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A3" w:rsidRDefault="00853FA3" w:rsidP="00775055">
      <w:pPr>
        <w:pStyle w:val="Encabezado"/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D044A96" wp14:editId="18AE1883">
            <wp:extent cx="1143000" cy="762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FA3" w:rsidRDefault="00853FA3" w:rsidP="00775055">
      <w:pPr>
        <w:spacing w:after="0" w:line="240" w:lineRule="auto"/>
        <w:ind w:left="-709" w:right="-8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C/ Eusebio Barreto,</w:t>
      </w:r>
    </w:p>
    <w:p w:rsidR="00853FA3" w:rsidRDefault="00853FA3" w:rsidP="00775055">
      <w:pPr>
        <w:spacing w:after="0" w:line="240" w:lineRule="auto"/>
        <w:ind w:left="-709" w:right="-8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Urb. 29 Octubre, Pta. 2, </w:t>
      </w:r>
      <w:proofErr w:type="spellStart"/>
      <w:r>
        <w:rPr>
          <w:rFonts w:ascii="Arial" w:hAnsi="Arial" w:cs="Arial"/>
          <w:sz w:val="16"/>
          <w:szCs w:val="16"/>
        </w:rPr>
        <w:t>Bl</w:t>
      </w:r>
      <w:proofErr w:type="spellEnd"/>
      <w:r>
        <w:rPr>
          <w:rFonts w:ascii="Arial" w:hAnsi="Arial" w:cs="Arial"/>
          <w:sz w:val="16"/>
          <w:szCs w:val="16"/>
        </w:rPr>
        <w:t>. 2</w:t>
      </w:r>
    </w:p>
    <w:p w:rsidR="00853FA3" w:rsidRDefault="00853FA3" w:rsidP="00775055">
      <w:pPr>
        <w:spacing w:after="0" w:line="240" w:lineRule="auto"/>
        <w:ind w:left="-709" w:right="-8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38760 Los Llanos de </w:t>
      </w:r>
      <w:proofErr w:type="spellStart"/>
      <w:r>
        <w:rPr>
          <w:rFonts w:ascii="Arial" w:hAnsi="Arial" w:cs="Arial"/>
          <w:sz w:val="16"/>
          <w:szCs w:val="16"/>
        </w:rPr>
        <w:t>Aridane</w:t>
      </w:r>
      <w:proofErr w:type="spellEnd"/>
    </w:p>
    <w:p w:rsidR="00853FA3" w:rsidRDefault="00853FA3" w:rsidP="00775055">
      <w:pPr>
        <w:spacing w:after="0" w:line="240" w:lineRule="auto"/>
        <w:ind w:left="-709" w:right="-8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adfilpa@hotmail.com</w:t>
      </w:r>
    </w:p>
    <w:p w:rsidR="00853FA3" w:rsidRDefault="00853FA3" w:rsidP="00775055">
      <w:pPr>
        <w:spacing w:after="0" w:line="240" w:lineRule="auto"/>
        <w:ind w:left="-709" w:right="-8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922 40 18 54</w:t>
      </w:r>
    </w:p>
    <w:p w:rsidR="00853FA3" w:rsidRDefault="00853FA3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02BA4D14">
            <wp:extent cx="31421705" cy="2501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70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FA3" w:rsidRDefault="00853FA3" w:rsidP="00853FA3">
      <w:pPr>
        <w:jc w:val="center"/>
        <w:rPr>
          <w:b/>
          <w:i/>
          <w:sz w:val="28"/>
          <w:szCs w:val="28"/>
        </w:rPr>
      </w:pPr>
    </w:p>
    <w:p w:rsidR="00C84AD6" w:rsidRPr="00853FA3" w:rsidRDefault="00853FA3" w:rsidP="00853FA3">
      <w:pPr>
        <w:jc w:val="center"/>
        <w:rPr>
          <w:b/>
          <w:i/>
          <w:sz w:val="28"/>
          <w:szCs w:val="28"/>
        </w:rPr>
      </w:pPr>
      <w:r w:rsidRPr="00853FA3">
        <w:rPr>
          <w:b/>
          <w:i/>
          <w:sz w:val="28"/>
          <w:szCs w:val="28"/>
        </w:rPr>
        <w:t>INSTITUCIONAL</w:t>
      </w:r>
    </w:p>
    <w:p w:rsidR="00853FA3" w:rsidRDefault="00775055" w:rsidP="00853FA3">
      <w:pPr>
        <w:jc w:val="both"/>
      </w:pPr>
      <w:r>
        <w:t>L</w:t>
      </w:r>
      <w:r w:rsidR="00853FA3">
        <w:t>a Asociación de Discapacitados Físicos de La Palma</w:t>
      </w:r>
      <w:r>
        <w:t xml:space="preserve"> (ADFILPA)</w:t>
      </w:r>
      <w:r w:rsidR="00853FA3">
        <w:t xml:space="preserve">, es una asociación sin ánimo de lucro que presta servicios a usuarios/as con movilidad reducida y sus familias y que se encuentra ubicada en la isla de La Palma, prestando sus servicios en los 14 municipios de la isla. </w:t>
      </w:r>
    </w:p>
    <w:p w:rsidR="00853FA3" w:rsidRDefault="00853FA3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ED1FF5" w:rsidRDefault="00ED1FF5" w:rsidP="00853FA3">
      <w:pPr>
        <w:jc w:val="both"/>
      </w:pPr>
    </w:p>
    <w:p w:rsidR="00775055" w:rsidRDefault="00775055" w:rsidP="00853FA3">
      <w:pPr>
        <w:jc w:val="center"/>
        <w:rPr>
          <w:b/>
          <w:i/>
          <w:sz w:val="28"/>
          <w:szCs w:val="28"/>
        </w:rPr>
      </w:pPr>
    </w:p>
    <w:p w:rsidR="00775055" w:rsidRDefault="00775055" w:rsidP="00853FA3">
      <w:pPr>
        <w:jc w:val="center"/>
        <w:rPr>
          <w:b/>
          <w:i/>
          <w:sz w:val="28"/>
          <w:szCs w:val="28"/>
        </w:rPr>
      </w:pPr>
    </w:p>
    <w:p w:rsidR="00853FA3" w:rsidRDefault="00853FA3" w:rsidP="00853FA3">
      <w:pPr>
        <w:jc w:val="center"/>
        <w:rPr>
          <w:b/>
          <w:i/>
          <w:sz w:val="28"/>
          <w:szCs w:val="28"/>
        </w:rPr>
      </w:pPr>
      <w:r w:rsidRPr="00853FA3">
        <w:rPr>
          <w:b/>
          <w:i/>
          <w:sz w:val="28"/>
          <w:szCs w:val="28"/>
        </w:rPr>
        <w:lastRenderedPageBreak/>
        <w:t>INFORMACIÓN GENERAL</w:t>
      </w:r>
    </w:p>
    <w:p w:rsidR="00775055" w:rsidRDefault="00775055" w:rsidP="007750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display" w:hAnsi="display"/>
          <w:sz w:val="23"/>
          <w:szCs w:val="23"/>
        </w:rPr>
      </w:pPr>
      <w:r>
        <w:rPr>
          <w:rFonts w:ascii="display" w:hAnsi="display"/>
          <w:sz w:val="23"/>
          <w:szCs w:val="23"/>
          <w:bdr w:val="none" w:sz="0" w:space="0" w:color="auto" w:frame="1"/>
        </w:rPr>
        <w:t>La </w:t>
      </w:r>
      <w:r w:rsidR="00E41769" w:rsidRPr="00E41769">
        <w:rPr>
          <w:rFonts w:ascii="display" w:hAnsi="display"/>
          <w:b/>
          <w:bCs/>
          <w:sz w:val="23"/>
          <w:szCs w:val="23"/>
          <w:bdr w:val="none" w:sz="0" w:space="0" w:color="auto" w:frame="1"/>
        </w:rPr>
        <w:t>Asociación de discapacitados</w:t>
      </w:r>
      <w:r w:rsidRPr="00E41769">
        <w:rPr>
          <w:rFonts w:ascii="display" w:hAnsi="display"/>
          <w:b/>
          <w:sz w:val="23"/>
          <w:szCs w:val="23"/>
          <w:bdr w:val="none" w:sz="0" w:space="0" w:color="auto" w:frame="1"/>
        </w:rPr>
        <w:t> </w:t>
      </w:r>
      <w:r w:rsidR="00E41769" w:rsidRPr="00E41769">
        <w:rPr>
          <w:rFonts w:ascii="display" w:hAnsi="display"/>
          <w:b/>
          <w:sz w:val="23"/>
          <w:szCs w:val="23"/>
          <w:bdr w:val="none" w:sz="0" w:space="0" w:color="auto" w:frame="1"/>
        </w:rPr>
        <w:t>Físicos de La Palma</w:t>
      </w:r>
      <w:r w:rsidR="00E41769">
        <w:rPr>
          <w:rFonts w:ascii="display" w:hAnsi="display"/>
          <w:b/>
          <w:sz w:val="23"/>
          <w:szCs w:val="23"/>
          <w:bdr w:val="none" w:sz="0" w:space="0" w:color="auto" w:frame="1"/>
        </w:rPr>
        <w:t xml:space="preserve"> (ADFILPA)</w:t>
      </w:r>
      <w:r w:rsidR="00E41769">
        <w:rPr>
          <w:rFonts w:ascii="display" w:hAnsi="display"/>
          <w:sz w:val="23"/>
          <w:szCs w:val="23"/>
          <w:bdr w:val="none" w:sz="0" w:space="0" w:color="auto" w:frame="1"/>
        </w:rPr>
        <w:t xml:space="preserve"> </w:t>
      </w:r>
      <w:r>
        <w:rPr>
          <w:rFonts w:ascii="display" w:hAnsi="display"/>
          <w:sz w:val="23"/>
          <w:szCs w:val="23"/>
          <w:bdr w:val="none" w:sz="0" w:space="0" w:color="auto" w:frame="1"/>
        </w:rPr>
        <w:t>se c</w:t>
      </w:r>
      <w:r w:rsidR="00E41769">
        <w:rPr>
          <w:rFonts w:ascii="display" w:hAnsi="display"/>
          <w:sz w:val="23"/>
          <w:szCs w:val="23"/>
          <w:bdr w:val="none" w:sz="0" w:space="0" w:color="auto" w:frame="1"/>
        </w:rPr>
        <w:t>onstituyó el 22 de abril de 2004</w:t>
      </w:r>
      <w:r>
        <w:rPr>
          <w:rFonts w:ascii="display" w:hAnsi="display"/>
          <w:sz w:val="23"/>
          <w:szCs w:val="23"/>
          <w:bdr w:val="none" w:sz="0" w:space="0" w:color="auto" w:frame="1"/>
        </w:rPr>
        <w:t>.</w:t>
      </w:r>
    </w:p>
    <w:p w:rsidR="00775055" w:rsidRDefault="00775055" w:rsidP="00853FA3">
      <w:pPr>
        <w:rPr>
          <w:sz w:val="24"/>
          <w:szCs w:val="24"/>
        </w:rPr>
      </w:pPr>
    </w:p>
    <w:p w:rsidR="00853FA3" w:rsidRDefault="00775055" w:rsidP="00853FA3">
      <w:pPr>
        <w:rPr>
          <w:sz w:val="24"/>
          <w:szCs w:val="24"/>
        </w:rPr>
      </w:pPr>
      <w:r>
        <w:rPr>
          <w:sz w:val="24"/>
          <w:szCs w:val="24"/>
        </w:rPr>
        <w:t>ADFILPA</w:t>
      </w:r>
      <w:r w:rsidR="00853FA3">
        <w:rPr>
          <w:sz w:val="24"/>
          <w:szCs w:val="24"/>
        </w:rPr>
        <w:t xml:space="preserve"> figura inscrita en el Grupo 1/Sección 1- Asociaciones/ con el Número Canario de Inscripción 12875 (G1/S1/12875-04/P), en el Registro de Asociaciones Canarias</w:t>
      </w:r>
      <w:r w:rsidR="001A576C">
        <w:rPr>
          <w:sz w:val="24"/>
          <w:szCs w:val="24"/>
        </w:rPr>
        <w:t>.</w:t>
      </w:r>
    </w:p>
    <w:p w:rsidR="001A576C" w:rsidRDefault="001A576C" w:rsidP="00853FA3">
      <w:pPr>
        <w:rPr>
          <w:sz w:val="24"/>
          <w:szCs w:val="24"/>
        </w:rPr>
      </w:pPr>
      <w:r>
        <w:rPr>
          <w:sz w:val="24"/>
          <w:szCs w:val="24"/>
        </w:rPr>
        <w:t>Asimismo, la asociación está registrada como entidad colaboradora y prestadora de Servicios Sociales en Canarias, con el número SC/LP/03/732.</w:t>
      </w:r>
    </w:p>
    <w:p w:rsidR="001A576C" w:rsidRDefault="001A576C" w:rsidP="00853FA3">
      <w:pPr>
        <w:rPr>
          <w:sz w:val="24"/>
          <w:szCs w:val="24"/>
        </w:rPr>
      </w:pPr>
      <w:r>
        <w:rPr>
          <w:sz w:val="24"/>
          <w:szCs w:val="24"/>
        </w:rPr>
        <w:t xml:space="preserve">Se encuentra ubicada en el municipio de Los Llanos de </w:t>
      </w:r>
      <w:proofErr w:type="spellStart"/>
      <w:r>
        <w:rPr>
          <w:sz w:val="24"/>
          <w:szCs w:val="24"/>
        </w:rPr>
        <w:t>Aridane</w:t>
      </w:r>
      <w:proofErr w:type="spellEnd"/>
      <w:r>
        <w:rPr>
          <w:sz w:val="24"/>
          <w:szCs w:val="24"/>
        </w:rPr>
        <w:t xml:space="preserve"> en la isla de La Palma, en la siguiente dirección: Calle Avenida Eusebio Barreto</w:t>
      </w:r>
      <w:r w:rsidR="00775055">
        <w:rPr>
          <w:sz w:val="24"/>
          <w:szCs w:val="24"/>
        </w:rPr>
        <w:t>, Nº 62,</w:t>
      </w:r>
      <w:r>
        <w:rPr>
          <w:sz w:val="24"/>
          <w:szCs w:val="24"/>
        </w:rPr>
        <w:t xml:space="preserve"> Bloque 2 Puerta 2, </w:t>
      </w:r>
      <w:r w:rsidR="00611A8B">
        <w:rPr>
          <w:sz w:val="24"/>
          <w:szCs w:val="24"/>
        </w:rPr>
        <w:t xml:space="preserve">C.P. </w:t>
      </w:r>
      <w:r w:rsidR="00775055">
        <w:rPr>
          <w:sz w:val="24"/>
          <w:szCs w:val="24"/>
        </w:rPr>
        <w:t>38760 de</w:t>
      </w:r>
      <w:r w:rsidR="00611A8B">
        <w:rPr>
          <w:sz w:val="24"/>
          <w:szCs w:val="24"/>
        </w:rPr>
        <w:t xml:space="preserve"> </w:t>
      </w:r>
      <w:r w:rsidR="00775055">
        <w:rPr>
          <w:sz w:val="24"/>
          <w:szCs w:val="24"/>
        </w:rPr>
        <w:t xml:space="preserve">Los Llanos de </w:t>
      </w:r>
      <w:proofErr w:type="spellStart"/>
      <w:r w:rsidR="00775055">
        <w:rPr>
          <w:sz w:val="24"/>
          <w:szCs w:val="24"/>
        </w:rPr>
        <w:t>Aridane</w:t>
      </w:r>
      <w:proofErr w:type="spellEnd"/>
      <w:r>
        <w:rPr>
          <w:sz w:val="24"/>
          <w:szCs w:val="24"/>
        </w:rPr>
        <w:t xml:space="preserve">. </w:t>
      </w:r>
    </w:p>
    <w:p w:rsidR="001A576C" w:rsidRDefault="001A576C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Default="00ED1FF5" w:rsidP="001A576C">
      <w:pPr>
        <w:jc w:val="center"/>
        <w:rPr>
          <w:b/>
          <w:i/>
          <w:sz w:val="24"/>
          <w:szCs w:val="24"/>
        </w:rPr>
      </w:pPr>
    </w:p>
    <w:p w:rsidR="00ED1FF5" w:rsidRPr="001A576C" w:rsidRDefault="00ED1FF5" w:rsidP="001A576C">
      <w:pPr>
        <w:jc w:val="center"/>
        <w:rPr>
          <w:b/>
          <w:i/>
          <w:sz w:val="24"/>
          <w:szCs w:val="24"/>
        </w:rPr>
      </w:pPr>
    </w:p>
    <w:p w:rsidR="001A576C" w:rsidRDefault="001A576C" w:rsidP="001A576C">
      <w:pPr>
        <w:jc w:val="center"/>
        <w:rPr>
          <w:b/>
          <w:i/>
          <w:sz w:val="28"/>
          <w:szCs w:val="28"/>
        </w:rPr>
      </w:pPr>
      <w:r w:rsidRPr="001A576C">
        <w:rPr>
          <w:b/>
          <w:i/>
          <w:sz w:val="28"/>
          <w:szCs w:val="28"/>
        </w:rPr>
        <w:t>NORMATIVA APLICABLE A LA ENTIDAD</w:t>
      </w:r>
    </w:p>
    <w:p w:rsidR="00ED1FF5" w:rsidRPr="00572757" w:rsidRDefault="00ED1FF5" w:rsidP="001A576C">
      <w:pPr>
        <w:jc w:val="center"/>
        <w:rPr>
          <w:i/>
          <w:sz w:val="28"/>
          <w:szCs w:val="28"/>
        </w:rPr>
      </w:pPr>
    </w:p>
    <w:p w:rsidR="001A576C" w:rsidRPr="00A11206" w:rsidRDefault="00782F41" w:rsidP="001A57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</w:rPr>
      </w:pPr>
      <w:hyperlink r:id="rId7" w:history="1">
        <w:r w:rsidR="001A576C" w:rsidRPr="00572757">
          <w:rPr>
            <w:rStyle w:val="Hipervnculo"/>
            <w:rFonts w:asciiTheme="minorHAnsi" w:hAnsiTheme="minorHAnsi" w:cstheme="minorHAnsi"/>
            <w:bCs/>
            <w:color w:val="auto"/>
            <w:bdr w:val="none" w:sz="0" w:space="0" w:color="auto" w:frame="1"/>
          </w:rPr>
          <w:t>Ley 4/2003, de 28 de febrero, de Asociaciones de Canarias</w:t>
        </w:r>
      </w:hyperlink>
      <w:r w:rsidR="00A11206">
        <w:rPr>
          <w:rStyle w:val="Hipervnculo"/>
          <w:rFonts w:asciiTheme="minorHAnsi" w:hAnsiTheme="minorHAnsi" w:cstheme="minorHAnsi"/>
          <w:bCs/>
          <w:color w:val="auto"/>
          <w:bdr w:val="none" w:sz="0" w:space="0" w:color="auto" w:frame="1"/>
        </w:rPr>
        <w:t xml:space="preserve">  </w:t>
      </w:r>
      <w:r w:rsidR="00A11206" w:rsidRPr="00A11206">
        <w:rPr>
          <w:rStyle w:val="Hipervnculo"/>
          <w:rFonts w:asciiTheme="minorHAnsi" w:hAnsiTheme="minorHAnsi" w:cstheme="minorHAnsi"/>
          <w:bCs/>
          <w:color w:val="FF0000"/>
          <w:u w:val="none"/>
          <w:bdr w:val="none" w:sz="0" w:space="0" w:color="auto" w:frame="1"/>
        </w:rPr>
        <w:t>(cargar enlace)</w:t>
      </w:r>
    </w:p>
    <w:p w:rsidR="001A576C" w:rsidRPr="00572757" w:rsidRDefault="001A576C" w:rsidP="001A576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</w:p>
    <w:p w:rsidR="001A576C" w:rsidRPr="00572757" w:rsidRDefault="00782F41" w:rsidP="001A57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hyperlink r:id="rId8" w:history="1">
        <w:r w:rsidR="001A576C" w:rsidRPr="00572757">
          <w:rPr>
            <w:rStyle w:val="Hipervnculo"/>
            <w:rFonts w:asciiTheme="minorHAnsi" w:hAnsiTheme="minorHAnsi" w:cstheme="minorHAnsi"/>
            <w:bCs/>
            <w:color w:val="auto"/>
            <w:bdr w:val="none" w:sz="0" w:space="0" w:color="auto" w:frame="1"/>
          </w:rPr>
          <w:t>Decreto 12/2007, de 5 de febrero, por el que se aprueba el Reglamento de Asociaciones de Canarias.</w:t>
        </w:r>
      </w:hyperlink>
      <w:r w:rsidR="00A11206">
        <w:rPr>
          <w:rStyle w:val="Hipervnculo"/>
          <w:rFonts w:asciiTheme="minorHAnsi" w:hAnsiTheme="minorHAnsi" w:cstheme="minorHAnsi"/>
          <w:bCs/>
          <w:color w:val="auto"/>
          <w:bdr w:val="none" w:sz="0" w:space="0" w:color="auto" w:frame="1"/>
        </w:rPr>
        <w:t xml:space="preserve">  </w:t>
      </w:r>
      <w:r w:rsidR="00A11206" w:rsidRPr="00A11206">
        <w:rPr>
          <w:rStyle w:val="Hipervnculo"/>
          <w:rFonts w:asciiTheme="minorHAnsi" w:hAnsiTheme="minorHAnsi" w:cstheme="minorHAnsi"/>
          <w:bCs/>
          <w:color w:val="FF0000"/>
          <w:u w:val="none"/>
          <w:bdr w:val="none" w:sz="0" w:space="0" w:color="auto" w:frame="1"/>
        </w:rPr>
        <w:t>(cargar enlace)</w:t>
      </w:r>
    </w:p>
    <w:p w:rsidR="00ED1FF5" w:rsidRPr="00572757" w:rsidRDefault="00ED1FF5" w:rsidP="00ED1FF5">
      <w:pPr>
        <w:pStyle w:val="Prrafodelista"/>
        <w:rPr>
          <w:rFonts w:cstheme="minorHAnsi"/>
          <w:sz w:val="24"/>
          <w:szCs w:val="24"/>
        </w:rPr>
      </w:pPr>
    </w:p>
    <w:p w:rsidR="00572757" w:rsidRPr="00572757" w:rsidRDefault="00ED1FF5" w:rsidP="005727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72757">
        <w:rPr>
          <w:rFonts w:asciiTheme="minorHAnsi" w:hAnsiTheme="minorHAnsi" w:cstheme="minorHAnsi"/>
        </w:rPr>
        <w:t>XV Convenio Colectivo General de Centros y Servicios de Atención a personas con discap</w:t>
      </w:r>
      <w:r w:rsidR="00E41769">
        <w:rPr>
          <w:rFonts w:asciiTheme="minorHAnsi" w:hAnsiTheme="minorHAnsi" w:cstheme="minorHAnsi"/>
        </w:rPr>
        <w:t>acidad, publicado en el Boletín Oficial del Estado el  4 de julio de 2019.</w:t>
      </w:r>
      <w:r w:rsidR="00A11206">
        <w:rPr>
          <w:rFonts w:asciiTheme="minorHAnsi" w:hAnsiTheme="minorHAnsi" w:cstheme="minorHAnsi"/>
        </w:rPr>
        <w:t xml:space="preserve"> </w:t>
      </w:r>
    </w:p>
    <w:p w:rsidR="00572757" w:rsidRPr="00572757" w:rsidRDefault="00572757" w:rsidP="00572757">
      <w:pPr>
        <w:pStyle w:val="Prrafodelista"/>
        <w:rPr>
          <w:rFonts w:cstheme="minorHAnsi"/>
          <w:sz w:val="24"/>
          <w:szCs w:val="24"/>
        </w:rPr>
      </w:pPr>
    </w:p>
    <w:p w:rsidR="00572757" w:rsidRPr="00572757" w:rsidRDefault="00572757" w:rsidP="00572757">
      <w:pPr>
        <w:pStyle w:val="Prrafodelista"/>
        <w:rPr>
          <w:rFonts w:cstheme="minorHAnsi"/>
          <w:sz w:val="24"/>
          <w:szCs w:val="24"/>
        </w:rPr>
      </w:pPr>
    </w:p>
    <w:p w:rsidR="001A576C" w:rsidRPr="00572757" w:rsidRDefault="001A576C" w:rsidP="001A576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572757">
        <w:rPr>
          <w:rFonts w:asciiTheme="minorHAnsi" w:hAnsiTheme="minorHAnsi" w:cstheme="minorHAnsi"/>
          <w:b/>
        </w:rPr>
        <w:t xml:space="preserve">Estatutos. </w:t>
      </w:r>
      <w:r w:rsidRPr="00572757">
        <w:rPr>
          <w:rFonts w:asciiTheme="minorHAnsi" w:hAnsiTheme="minorHAnsi" w:cstheme="minorHAnsi"/>
          <w:b/>
          <w:color w:val="FF0000"/>
        </w:rPr>
        <w:t xml:space="preserve">Cargarlos en </w:t>
      </w:r>
      <w:proofErr w:type="spellStart"/>
      <w:r w:rsidRPr="00572757">
        <w:rPr>
          <w:rFonts w:asciiTheme="minorHAnsi" w:hAnsiTheme="minorHAnsi" w:cstheme="minorHAnsi"/>
          <w:b/>
          <w:color w:val="FF0000"/>
        </w:rPr>
        <w:t>pdf</w:t>
      </w:r>
      <w:proofErr w:type="spellEnd"/>
    </w:p>
    <w:p w:rsidR="00ED1FF5" w:rsidRPr="00572757" w:rsidRDefault="00ED1FF5" w:rsidP="00ED1FF5">
      <w:pPr>
        <w:pStyle w:val="Prrafodelista"/>
        <w:rPr>
          <w:rFonts w:cstheme="minorHAnsi"/>
          <w:b/>
          <w:sz w:val="24"/>
          <w:szCs w:val="24"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Pr="00572757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ED1FF5" w:rsidRDefault="00ED1FF5" w:rsidP="00ED1FF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</w:p>
    <w:p w:rsidR="001A576C" w:rsidRDefault="00ED1FF5" w:rsidP="00ED1FF5">
      <w:pPr>
        <w:jc w:val="center"/>
        <w:rPr>
          <w:b/>
          <w:i/>
          <w:sz w:val="28"/>
          <w:szCs w:val="28"/>
        </w:rPr>
      </w:pPr>
      <w:r w:rsidRPr="00ED1FF5">
        <w:rPr>
          <w:b/>
          <w:i/>
          <w:sz w:val="28"/>
          <w:szCs w:val="28"/>
        </w:rPr>
        <w:lastRenderedPageBreak/>
        <w:t>INFORMACIÓN RELACIONA</w:t>
      </w:r>
      <w:r w:rsidR="00A11206">
        <w:rPr>
          <w:b/>
          <w:i/>
          <w:sz w:val="28"/>
          <w:szCs w:val="28"/>
        </w:rPr>
        <w:t>DA A ACCIONES QUE REALIZA ADFILPA</w:t>
      </w:r>
    </w:p>
    <w:p w:rsidR="00ED1FF5" w:rsidRDefault="00A11206" w:rsidP="00ED1FF5">
      <w:pPr>
        <w:jc w:val="both"/>
      </w:pPr>
      <w:r>
        <w:t xml:space="preserve">La </w:t>
      </w:r>
      <w:r w:rsidR="00ED1FF5">
        <w:t xml:space="preserve"> Asociación de discapacitados físicos de La Palma, es la única asociación específica en el ámbito de la discapacidad física en la isla de La Palma, que trabaja por y para mejorar la calidad de vida de las personas que tienen algún tipo de discapacidad física, así como prestar el máximo apoyo y respiro familiar a sus familiares. A continuación se presentan los servicios y acciones que prestamos en toda la isla de La Palma. </w:t>
      </w:r>
    </w:p>
    <w:p w:rsidR="00ED1FF5" w:rsidRPr="00ED1FF5" w:rsidRDefault="00ED1FF5" w:rsidP="00ED1FF5">
      <w:pPr>
        <w:tabs>
          <w:tab w:val="left" w:pos="1860"/>
        </w:tabs>
        <w:jc w:val="both"/>
        <w:rPr>
          <w:b/>
          <w:sz w:val="28"/>
          <w:szCs w:val="28"/>
          <w:u w:val="single"/>
        </w:rPr>
      </w:pPr>
      <w:r w:rsidRPr="00ED1FF5">
        <w:rPr>
          <w:b/>
          <w:sz w:val="28"/>
          <w:szCs w:val="28"/>
          <w:u w:val="single"/>
        </w:rPr>
        <w:t>Servicios:</w:t>
      </w:r>
    </w:p>
    <w:p w:rsidR="00A11206" w:rsidRDefault="00A11206" w:rsidP="00A11206">
      <w:pPr>
        <w:tabs>
          <w:tab w:val="left" w:pos="1860"/>
        </w:tabs>
        <w:jc w:val="both"/>
      </w:pPr>
      <w:r>
        <w:t>Nuestros proyectos van dirigidos a prestar los siguientes servicios</w:t>
      </w:r>
    </w:p>
    <w:p w:rsidR="00ED1FF5" w:rsidRPr="00ED1FF5" w:rsidRDefault="00ED1FF5" w:rsidP="0032458E">
      <w:pPr>
        <w:pStyle w:val="Prrafodelista"/>
        <w:numPr>
          <w:ilvl w:val="0"/>
          <w:numId w:val="4"/>
        </w:numPr>
        <w:tabs>
          <w:tab w:val="left" w:pos="1860"/>
        </w:tabs>
        <w:jc w:val="both"/>
      </w:pPr>
      <w:r w:rsidRPr="00A11206">
        <w:rPr>
          <w:b/>
          <w:i/>
        </w:rPr>
        <w:t>Información y asesoramiento en materia de</w:t>
      </w:r>
      <w:r w:rsidR="00A11206" w:rsidRPr="00A11206">
        <w:rPr>
          <w:b/>
          <w:i/>
        </w:rPr>
        <w:t>:</w:t>
      </w:r>
      <w:r w:rsidRPr="00A11206">
        <w:rPr>
          <w:b/>
          <w:i/>
        </w:rPr>
        <w:t xml:space="preserve"> prestaciones sociales, subsidios</w:t>
      </w:r>
      <w:r w:rsidRPr="00ED1FF5">
        <w:t>, pensiones tarjetas de aparcamiento, ley de dependencia, ayudas técnicas, transporte</w:t>
      </w:r>
      <w:r w:rsidR="00A11206">
        <w:t xml:space="preserve"> público</w:t>
      </w:r>
      <w:r w:rsidRPr="00ED1FF5">
        <w:t xml:space="preserve">, vivienda, educación, empleo, etc. </w:t>
      </w:r>
    </w:p>
    <w:p w:rsidR="00ED1FF5" w:rsidRDefault="00ED1FF5" w:rsidP="00331B8F">
      <w:pPr>
        <w:numPr>
          <w:ilvl w:val="0"/>
          <w:numId w:val="3"/>
        </w:numPr>
        <w:tabs>
          <w:tab w:val="left" w:pos="1860"/>
        </w:tabs>
        <w:contextualSpacing/>
        <w:jc w:val="both"/>
      </w:pPr>
      <w:r w:rsidRPr="00A11206">
        <w:rPr>
          <w:b/>
          <w:i/>
        </w:rPr>
        <w:t>Información y asesoramiento especializado en Barreras Físicas y Arquitectónicas tanto a entidades públicas, privadas como a todos los ciudadanos que lo requieran</w:t>
      </w:r>
      <w:r w:rsidRPr="00ED1FF5">
        <w:t xml:space="preserve">. </w:t>
      </w:r>
    </w:p>
    <w:p w:rsidR="00A11206" w:rsidRPr="00ED1FF5" w:rsidRDefault="00A11206" w:rsidP="00A11206">
      <w:pPr>
        <w:tabs>
          <w:tab w:val="left" w:pos="1860"/>
        </w:tabs>
        <w:ind w:left="720"/>
        <w:contextualSpacing/>
        <w:jc w:val="both"/>
      </w:pPr>
    </w:p>
    <w:p w:rsidR="00ED1FF5" w:rsidRPr="00ED1FF5" w:rsidRDefault="00ED1FF5" w:rsidP="00ED1FF5">
      <w:pPr>
        <w:numPr>
          <w:ilvl w:val="0"/>
          <w:numId w:val="3"/>
        </w:numPr>
        <w:tabs>
          <w:tab w:val="left" w:pos="1860"/>
        </w:tabs>
        <w:contextualSpacing/>
        <w:jc w:val="both"/>
        <w:rPr>
          <w:b/>
          <w:i/>
        </w:rPr>
      </w:pPr>
      <w:r w:rsidRPr="00ED1FF5">
        <w:rPr>
          <w:b/>
          <w:i/>
        </w:rPr>
        <w:t>Información y asesoramiento jurídico en relación a la normativa sobre los derechos de las personas con discapacidad</w:t>
      </w:r>
      <w:r w:rsidRPr="00ED1FF5">
        <w:t>, atendiendo tanto a entidades públicas, privadas, socios/as, familiares de éstos, así como a cualquier ciudadano de a pie, que requiera de un asesoramiento legal en dicha materia.</w:t>
      </w:r>
    </w:p>
    <w:p w:rsidR="00ED1FF5" w:rsidRPr="00ED1FF5" w:rsidRDefault="00ED1FF5" w:rsidP="00ED1FF5">
      <w:pPr>
        <w:tabs>
          <w:tab w:val="left" w:pos="1860"/>
        </w:tabs>
        <w:ind w:left="360"/>
        <w:contextualSpacing/>
        <w:jc w:val="both"/>
        <w:rPr>
          <w:b/>
          <w:i/>
        </w:rPr>
      </w:pPr>
    </w:p>
    <w:p w:rsidR="00ED1FF5" w:rsidRPr="00ED1FF5" w:rsidRDefault="00ED1FF5" w:rsidP="00ED1FF5">
      <w:pPr>
        <w:numPr>
          <w:ilvl w:val="0"/>
          <w:numId w:val="3"/>
        </w:numPr>
        <w:tabs>
          <w:tab w:val="left" w:pos="1860"/>
        </w:tabs>
        <w:contextualSpacing/>
        <w:jc w:val="both"/>
        <w:rPr>
          <w:b/>
          <w:i/>
        </w:rPr>
      </w:pPr>
      <w:r w:rsidRPr="00ED1FF5">
        <w:t>Charlas de concienciación y sens</w:t>
      </w:r>
      <w:r w:rsidR="00FD7BF9">
        <w:t xml:space="preserve">ibilización a </w:t>
      </w:r>
      <w:r w:rsidRPr="00ED1FF5">
        <w:t xml:space="preserve"> colegios, institutos</w:t>
      </w:r>
      <w:r w:rsidR="00FD7BF9">
        <w:t>, academias</w:t>
      </w:r>
      <w:r w:rsidRPr="00ED1FF5">
        <w:t xml:space="preserve"> y demás colectivos que lo soliciten. </w:t>
      </w:r>
    </w:p>
    <w:p w:rsidR="00ED1FF5" w:rsidRPr="00BC5737" w:rsidRDefault="00ED1FF5" w:rsidP="00586D51">
      <w:pPr>
        <w:numPr>
          <w:ilvl w:val="0"/>
          <w:numId w:val="3"/>
        </w:numPr>
        <w:tabs>
          <w:tab w:val="left" w:pos="1860"/>
        </w:tabs>
        <w:contextualSpacing/>
        <w:jc w:val="both"/>
        <w:rPr>
          <w:b/>
          <w:i/>
        </w:rPr>
      </w:pPr>
      <w:r w:rsidRPr="00ED1FF5">
        <w:t>Mesas Informativas en los diferentes municipios de la isla con el objetivo de difundir información sobre la asociación en general y sobre los temas relacionados con el mundo de la discapacidad en particular.</w:t>
      </w:r>
    </w:p>
    <w:p w:rsidR="00ED1FF5" w:rsidRPr="00ED1FF5" w:rsidRDefault="00ED1FF5" w:rsidP="00ED1FF5">
      <w:pPr>
        <w:numPr>
          <w:ilvl w:val="0"/>
          <w:numId w:val="3"/>
        </w:numPr>
        <w:tabs>
          <w:tab w:val="left" w:pos="1860"/>
        </w:tabs>
        <w:contextualSpacing/>
        <w:jc w:val="both"/>
        <w:rPr>
          <w:b/>
          <w:i/>
        </w:rPr>
      </w:pPr>
      <w:r w:rsidRPr="00ED1FF5">
        <w:t>Entrega de multas de concienciación sobre la utilización inadecuada de los aparcamientos para personas con movilidad reducida.</w:t>
      </w:r>
    </w:p>
    <w:p w:rsidR="00ED1FF5" w:rsidRPr="00ED1FF5" w:rsidRDefault="00ED1FF5" w:rsidP="00ED1FF5">
      <w:pPr>
        <w:numPr>
          <w:ilvl w:val="0"/>
          <w:numId w:val="3"/>
        </w:numPr>
        <w:tabs>
          <w:tab w:val="left" w:pos="1860"/>
        </w:tabs>
        <w:contextualSpacing/>
        <w:jc w:val="both"/>
        <w:rPr>
          <w:b/>
          <w:i/>
        </w:rPr>
      </w:pPr>
      <w:r w:rsidRPr="00ED1FF5">
        <w:t>Programas de Radio y televisión.</w:t>
      </w:r>
    </w:p>
    <w:p w:rsidR="00ED1FF5" w:rsidRDefault="00ED1FF5" w:rsidP="00ED1FF5">
      <w:pPr>
        <w:numPr>
          <w:ilvl w:val="0"/>
          <w:numId w:val="3"/>
        </w:numPr>
        <w:tabs>
          <w:tab w:val="left" w:pos="1860"/>
        </w:tabs>
        <w:contextualSpacing/>
        <w:jc w:val="both"/>
      </w:pPr>
      <w:r w:rsidRPr="00ED1FF5">
        <w:t>Actividades de ocio y ocupación del tiempo libre (excu</w:t>
      </w:r>
      <w:r w:rsidR="00BC5737">
        <w:t>rsiones, deporte adaptado</w:t>
      </w:r>
      <w:r w:rsidR="00FD7BF9">
        <w:t>,</w:t>
      </w:r>
      <w:r w:rsidRPr="00ED1FF5">
        <w:t xml:space="preserve"> visitas culturales, fiestas populares, playa, piscinas adaptadas, feria del v</w:t>
      </w:r>
      <w:r w:rsidR="00BC5737">
        <w:t xml:space="preserve">oluntariado, etc.) </w:t>
      </w:r>
    </w:p>
    <w:p w:rsidR="00ED1FF5" w:rsidRPr="00ED1FF5" w:rsidRDefault="00ED1FF5" w:rsidP="00ED1FF5">
      <w:pPr>
        <w:tabs>
          <w:tab w:val="left" w:pos="1860"/>
        </w:tabs>
        <w:ind w:left="720"/>
        <w:contextualSpacing/>
        <w:jc w:val="both"/>
      </w:pPr>
    </w:p>
    <w:p w:rsidR="00ED1FF5" w:rsidRPr="00ED1FF5" w:rsidRDefault="00ED1FF5" w:rsidP="00ED1FF5">
      <w:pPr>
        <w:numPr>
          <w:ilvl w:val="0"/>
          <w:numId w:val="3"/>
        </w:numPr>
        <w:tabs>
          <w:tab w:val="left" w:pos="1860"/>
        </w:tabs>
        <w:contextualSpacing/>
        <w:jc w:val="both"/>
        <w:rPr>
          <w:b/>
          <w:i/>
        </w:rPr>
      </w:pPr>
      <w:r w:rsidRPr="00ED1FF5">
        <w:rPr>
          <w:b/>
          <w:i/>
        </w:rPr>
        <w:t>Apoyo domiciliario</w:t>
      </w:r>
      <w:r w:rsidR="00FD7BF9">
        <w:rPr>
          <w:b/>
          <w:i/>
        </w:rPr>
        <w:t xml:space="preserve"> y respiro familiar</w:t>
      </w:r>
      <w:r w:rsidRPr="00ED1FF5">
        <w:rPr>
          <w:b/>
          <w:i/>
        </w:rPr>
        <w:t>:</w:t>
      </w:r>
    </w:p>
    <w:p w:rsidR="00ED1FF5" w:rsidRDefault="00ED1FF5" w:rsidP="00ED1FF5">
      <w:pPr>
        <w:numPr>
          <w:ilvl w:val="0"/>
          <w:numId w:val="2"/>
        </w:numPr>
        <w:tabs>
          <w:tab w:val="left" w:pos="1860"/>
        </w:tabs>
        <w:contextualSpacing/>
        <w:jc w:val="both"/>
      </w:pPr>
      <w:r w:rsidRPr="00ED1FF5">
        <w:rPr>
          <w:b/>
          <w:i/>
        </w:rPr>
        <w:t>Apoyo para satisfacer necesidades básicas de la vida diaria,</w:t>
      </w:r>
      <w:r w:rsidRPr="00ED1FF5">
        <w:t xml:space="preserve"> generando a su vez, autonomía en el/la socio con discapacidad física- Actualmente están recibiendo servicios de una cuidadora en torno a 18 socios/as y sus familias, quienes perciben un respiro familiar.</w:t>
      </w:r>
    </w:p>
    <w:p w:rsidR="00ED1FF5" w:rsidRPr="00ED1FF5" w:rsidRDefault="00ED1FF5" w:rsidP="00ED1FF5">
      <w:pPr>
        <w:numPr>
          <w:ilvl w:val="0"/>
          <w:numId w:val="2"/>
        </w:numPr>
        <w:tabs>
          <w:tab w:val="left" w:pos="1860"/>
        </w:tabs>
        <w:contextualSpacing/>
        <w:jc w:val="both"/>
      </w:pPr>
      <w:r w:rsidRPr="00ED1FF5">
        <w:rPr>
          <w:b/>
          <w:i/>
        </w:rPr>
        <w:t>Servicio de Fisioterapia y rehabilitación</w:t>
      </w:r>
      <w:r w:rsidRPr="00ED1FF5">
        <w:t xml:space="preserve"> que permite una mejora notable en el estado de salud física del socio/a beneficiario/a, retrasando un mayor empeoramiento a nivel muscular y físico, así como mejorando las aptitudes físicas del/a socio/a. Actualmente </w:t>
      </w:r>
      <w:proofErr w:type="spellStart"/>
      <w:r w:rsidRPr="00ED1FF5">
        <w:t>Adfilpa</w:t>
      </w:r>
      <w:proofErr w:type="spellEnd"/>
      <w:r w:rsidRPr="00ED1FF5">
        <w:t xml:space="preserve"> cuenta con un fisioterapeuta que está prestando servicios en los domicilios de socios/as. </w:t>
      </w:r>
    </w:p>
    <w:p w:rsidR="00ED1FF5" w:rsidRPr="00ED1FF5" w:rsidRDefault="00ED1FF5" w:rsidP="00ED1FF5">
      <w:pPr>
        <w:tabs>
          <w:tab w:val="left" w:pos="1860"/>
        </w:tabs>
        <w:ind w:left="720"/>
        <w:contextualSpacing/>
        <w:jc w:val="both"/>
        <w:rPr>
          <w:b/>
          <w:i/>
        </w:rPr>
      </w:pPr>
    </w:p>
    <w:p w:rsidR="00ED1FF5" w:rsidRPr="00ED1FF5" w:rsidRDefault="00ED1FF5" w:rsidP="00ED1FF5">
      <w:pPr>
        <w:rPr>
          <w:b/>
          <w:i/>
          <w:sz w:val="28"/>
          <w:szCs w:val="28"/>
        </w:rPr>
      </w:pPr>
    </w:p>
    <w:sectPr w:rsidR="00ED1FF5" w:rsidRPr="00ED1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6241E"/>
    <w:multiLevelType w:val="hybridMultilevel"/>
    <w:tmpl w:val="77989F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2AFF"/>
    <w:multiLevelType w:val="hybridMultilevel"/>
    <w:tmpl w:val="328A337C"/>
    <w:lvl w:ilvl="0" w:tplc="734CBBB8">
      <w:start w:val="9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32F05"/>
    <w:multiLevelType w:val="hybridMultilevel"/>
    <w:tmpl w:val="1D2A5A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C180C"/>
    <w:multiLevelType w:val="hybridMultilevel"/>
    <w:tmpl w:val="3B047010"/>
    <w:lvl w:ilvl="0" w:tplc="2904F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B2"/>
    <w:rsid w:val="001A576C"/>
    <w:rsid w:val="00572757"/>
    <w:rsid w:val="00611A8B"/>
    <w:rsid w:val="00775055"/>
    <w:rsid w:val="00782F41"/>
    <w:rsid w:val="00853FA3"/>
    <w:rsid w:val="00A11206"/>
    <w:rsid w:val="00BC5737"/>
    <w:rsid w:val="00C84AD6"/>
    <w:rsid w:val="00E41769"/>
    <w:rsid w:val="00EA26B2"/>
    <w:rsid w:val="00ED1FF5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5FC2-09AC-4345-9E46-AA6DE6AB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FA3"/>
  </w:style>
  <w:style w:type="paragraph" w:styleId="NormalWeb">
    <w:name w:val="Normal (Web)"/>
    <w:basedOn w:val="Normal"/>
    <w:uiPriority w:val="99"/>
    <w:unhideWhenUsed/>
    <w:rsid w:val="001A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A576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decanarias.org/boc/2007/038/0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biernodecanarias.org/libroazul/pdf/3806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www.intercambiosvirtuales.org</cp:lastModifiedBy>
  <cp:revision>2</cp:revision>
  <dcterms:created xsi:type="dcterms:W3CDTF">2021-07-16T11:10:00Z</dcterms:created>
  <dcterms:modified xsi:type="dcterms:W3CDTF">2021-07-16T11:10:00Z</dcterms:modified>
</cp:coreProperties>
</file>